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附件：</w:t>
      </w:r>
    </w:p>
    <w:p>
      <w:pPr>
        <w:spacing w:line="600" w:lineRule="exact"/>
        <w:jc w:val="center"/>
        <w:rPr>
          <w:rFonts w:ascii="华文中宋" w:hAnsi="华文中宋" w:eastAsia="华文中宋"/>
          <w:b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b/>
          <w:sz w:val="32"/>
          <w:szCs w:val="32"/>
        </w:rPr>
        <w:t>广西民办社会工作服务机构孵化基地</w:t>
      </w:r>
    </w:p>
    <w:p>
      <w:pPr>
        <w:spacing w:line="600" w:lineRule="exact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第三批入驻机构名单</w:t>
      </w:r>
    </w:p>
    <w:bookmarkEnd w:id="0"/>
    <w:p>
      <w:pPr>
        <w:spacing w:line="600" w:lineRule="exact"/>
        <w:jc w:val="right"/>
        <w:rPr>
          <w:rFonts w:ascii="仿宋_GB2312" w:eastAsia="仿宋_GB2312"/>
          <w:sz w:val="32"/>
          <w:szCs w:val="32"/>
        </w:rPr>
      </w:pPr>
    </w:p>
    <w:tbl>
      <w:tblPr>
        <w:tblStyle w:val="4"/>
        <w:tblW w:w="9580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640"/>
        <w:gridCol w:w="2551"/>
        <w:gridCol w:w="157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机构名称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注册时间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法人代表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广西一通居家养老服务中心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2012年8月24日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谢惠波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南宁市绿城青少年事务社会工作服务中心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2014年9月24日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黄丽华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南宁市爱心蚂蚁社会工作服务中心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2015年10月23日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苏珍丽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南宁市绿生活社会工作服务中心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2016年8月23日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李宁宁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南宁市齐悦社会工作服务中心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2016年10月13日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黄耕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桂林市博爱青少年社工服务中心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2015年10月27日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迟晶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7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防城港市佳和社会工作服务中心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2015年2月11日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杨李萍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8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贵港市同德社会工作服务中心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2014年8月22日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邓艳平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9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崇左市众益社会工作服务中心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2017年3月10日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周文栋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田东县晨曦社会工作服务中心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2017年2月17日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黄翠粉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11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平南县达康社会工作服务中心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2016年5月6日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朱少军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12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广西孝行天下养老社工服务中心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筹备中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郑民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南宁市乐知行公益发展中心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筹备中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黄婷婷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pacing w:line="600" w:lineRule="exact"/>
              <w:ind w:right="1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14</w:t>
            </w:r>
          </w:p>
        </w:tc>
        <w:tc>
          <w:tcPr>
            <w:tcW w:w="4640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来宾市阳光社会工作服务中心</w:t>
            </w:r>
          </w:p>
        </w:tc>
        <w:tc>
          <w:tcPr>
            <w:tcW w:w="2551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筹备中</w:t>
            </w:r>
          </w:p>
        </w:tc>
        <w:tc>
          <w:tcPr>
            <w:tcW w:w="1572" w:type="dxa"/>
            <w:vAlign w:val="center"/>
          </w:tcPr>
          <w:p>
            <w:pPr>
              <w:spacing w:line="600" w:lineRule="exact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冯韵璇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096B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2017-10-13T02:37:59Z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